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92" w:rsidRPr="002E1B92" w:rsidRDefault="002E1B92" w:rsidP="002E1B92">
      <w:pPr>
        <w:shd w:val="clear" w:color="auto" w:fill="FFFFFF"/>
        <w:spacing w:after="150" w:line="375" w:lineRule="atLeast"/>
        <w:jc w:val="center"/>
        <w:outlineLvl w:val="0"/>
        <w:rPr>
          <w:rFonts w:ascii="Roboto" w:eastAsia="Times New Roman" w:hAnsi="Roboto" w:cs="Times New Roman"/>
          <w:b/>
          <w:bCs/>
          <w:color w:val="032A66"/>
          <w:kern w:val="36"/>
          <w:sz w:val="30"/>
          <w:szCs w:val="30"/>
          <w:lang w:eastAsia="ru-RU"/>
        </w:rPr>
      </w:pPr>
      <w:r w:rsidRPr="002E1B92">
        <w:rPr>
          <w:rFonts w:ascii="Roboto" w:eastAsia="Times New Roman" w:hAnsi="Roboto" w:cs="Times New Roman"/>
          <w:b/>
          <w:bCs/>
          <w:color w:val="032A66"/>
          <w:kern w:val="36"/>
          <w:sz w:val="30"/>
          <w:szCs w:val="30"/>
          <w:lang w:eastAsia="ru-RU"/>
        </w:rPr>
        <w:t>Обратная связь для сообщений о фактах коррупции</w:t>
      </w:r>
    </w:p>
    <w:p w:rsidR="002E1B92" w:rsidRPr="002E1B92" w:rsidRDefault="002E1B92" w:rsidP="002E1B92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приема сообщений по «телефон доверия»:</w:t>
      </w:r>
    </w:p>
    <w:p w:rsidR="002E1B92" w:rsidRPr="002E1B92" w:rsidRDefault="002E1B92" w:rsidP="002E1B92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телефону доверия по вопросам противодействия коррупции принимается и рассматривается информация о фактах:</w:t>
      </w:r>
      <w:bookmarkStart w:id="0" w:name="_GoBack"/>
      <w:bookmarkEnd w:id="0"/>
    </w:p>
    <w:p w:rsidR="002E1B92" w:rsidRPr="002E1B92" w:rsidRDefault="002E1B92" w:rsidP="002E1B92">
      <w:pPr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проявлений в действиях муниципальных служащих администрации города и руководителей организаций (муниципальных предприятий и учреждений), находящихся в ведении администрации городского округа «город Каспийск».</w:t>
      </w:r>
    </w:p>
    <w:p w:rsidR="002E1B92" w:rsidRPr="002E1B92" w:rsidRDefault="002E1B92" w:rsidP="002E1B92">
      <w:pPr>
        <w:numPr>
          <w:ilvl w:val="0"/>
          <w:numId w:val="1"/>
        </w:numPr>
        <w:shd w:val="clear" w:color="auto" w:fill="FFFFFF"/>
        <w:spacing w:after="300" w:line="33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 в действиях муниципальных служащих и руководителей организаций, находящихся в ведении администрации городского округа «город Каспийск».</w:t>
      </w:r>
    </w:p>
    <w:p w:rsidR="002E1B92" w:rsidRPr="002E1B92" w:rsidRDefault="002E1B92" w:rsidP="002E1B92">
      <w:pPr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Несоблюдения муниципальными служащими администрации городского округа «город Каспийск» и руководителями организаций, находящихся в ведении администрации городского округа, ограничений и запретов, установленных законодательством Российской Федерации.</w:t>
      </w:r>
    </w:p>
    <w:p w:rsidR="002E1B92" w:rsidRPr="002E1B92" w:rsidRDefault="002E1B92" w:rsidP="002E1B92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рассматриваются:</w:t>
      </w:r>
    </w:p>
    <w:p w:rsidR="002E1B92" w:rsidRPr="002E1B92" w:rsidRDefault="002E1B92" w:rsidP="002E1B9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2E1B92" w:rsidRPr="002E1B92" w:rsidRDefault="002E1B92" w:rsidP="002E1B9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не содержащие почтового (или электронного) адреса, по которому должен быть направлен ответ;</w:t>
      </w:r>
    </w:p>
    <w:p w:rsidR="002E1B92" w:rsidRPr="002E1B92" w:rsidRDefault="002E1B92" w:rsidP="002E1B9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не касающиеся коррупционных действий муниципальных служащих администрации городского округа «город Каспийск» и руководителей организаций, находящихся в администрации городского округа.</w:t>
      </w:r>
    </w:p>
    <w:p w:rsidR="002E1B92" w:rsidRPr="002E1B92" w:rsidRDefault="002E1B92" w:rsidP="002E1B92">
      <w:pPr>
        <w:numPr>
          <w:ilvl w:val="0"/>
          <w:numId w:val="2"/>
        </w:numPr>
        <w:shd w:val="clear" w:color="auto" w:fill="FFFFFF"/>
        <w:spacing w:after="300" w:line="33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обращения гарантируется.</w:t>
      </w:r>
    </w:p>
    <w:p w:rsidR="002E1B92" w:rsidRPr="002E1B92" w:rsidRDefault="002E1B92" w:rsidP="002E1B9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BD7191" w:rsidRDefault="00BD7191" w:rsidP="00BD71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Телефон администрации МБДОУ «Детский сад №31 «Улыбка» по вопросам противодействия коррупции</w:t>
      </w:r>
    </w:p>
    <w:p w:rsidR="00BD7191" w:rsidRDefault="00BD7191" w:rsidP="00BD71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8-(963)-406-18-28</w:t>
      </w:r>
    </w:p>
    <w:p w:rsidR="00BD7191" w:rsidRDefault="00BD7191" w:rsidP="00BD719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BD7191" w:rsidRDefault="00BD7191" w:rsidP="00BD71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Телефон </w:t>
      </w:r>
      <w:proofErr w:type="spellStart"/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Минобрнауки</w:t>
      </w:r>
      <w:proofErr w:type="spellEnd"/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РД по вопросам</w:t>
      </w: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незаконных сборов </w:t>
      </w: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денеж</w:t>
      </w: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ных средств в образовательных учр</w:t>
      </w: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еждениях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–</w:t>
      </w: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</w:p>
    <w:p w:rsidR="00BD7191" w:rsidRPr="00BD7191" w:rsidRDefault="00BD7191" w:rsidP="00BD71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8 (8722) 51-79-0З, </w:t>
      </w:r>
    </w:p>
    <w:p w:rsidR="007E7F38" w:rsidRPr="00BD7191" w:rsidRDefault="00BD7191" w:rsidP="00BD71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ад</w:t>
      </w: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рес эле</w:t>
      </w:r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ктронной почты: </w:t>
      </w:r>
      <w:hyperlink r:id="rId5" w:history="1">
        <w:r w:rsidRPr="00BD7191">
          <w:rPr>
            <w:rStyle w:val="a3"/>
            <w:rFonts w:ascii="Times New Roman" w:hAnsi="Times New Roman" w:cs="Times New Roman"/>
            <w:b/>
            <w:sz w:val="32"/>
            <w:szCs w:val="24"/>
          </w:rPr>
          <w:t>апtikог@dаgmiпо</w:t>
        </w:r>
        <w:r w:rsidRPr="00BD7191">
          <w:rPr>
            <w:rStyle w:val="a3"/>
            <w:rFonts w:ascii="Times New Roman" w:hAnsi="Times New Roman" w:cs="Times New Roman"/>
            <w:b/>
            <w:sz w:val="32"/>
            <w:szCs w:val="24"/>
            <w:lang w:val="en-US"/>
          </w:rPr>
          <w:t>b</w:t>
        </w:r>
        <w:r w:rsidRPr="00BD7191">
          <w:rPr>
            <w:rStyle w:val="a3"/>
            <w:rFonts w:ascii="Times New Roman" w:hAnsi="Times New Roman" w:cs="Times New Roman"/>
            <w:b/>
            <w:sz w:val="32"/>
            <w:szCs w:val="24"/>
          </w:rPr>
          <w:t>r.r</w:t>
        </w:r>
        <w:r w:rsidRPr="00BD7191">
          <w:rPr>
            <w:rStyle w:val="a3"/>
            <w:rFonts w:ascii="Times New Roman" w:hAnsi="Times New Roman" w:cs="Times New Roman"/>
            <w:b/>
            <w:sz w:val="32"/>
            <w:szCs w:val="24"/>
            <w:lang w:val="en-US"/>
          </w:rPr>
          <w:t>u</w:t>
        </w:r>
      </w:hyperlink>
      <w:r w:rsidRPr="00BD7191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.</w:t>
      </w:r>
    </w:p>
    <w:p w:rsidR="00BD7191" w:rsidRPr="00BD7191" w:rsidRDefault="00BD7191" w:rsidP="002E1B92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BD7191" w:rsidRDefault="00BD7191" w:rsidP="00BD719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BD7191">
        <w:rPr>
          <w:rStyle w:val="headerphonetext"/>
          <w:rFonts w:ascii="Times New Roman" w:hAnsi="Times New Roman" w:cs="Times New Roman"/>
          <w:b/>
          <w:noProof/>
          <w:color w:val="000000" w:themeColor="text1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79E10E4" wp14:editId="25FABC3E">
            <wp:simplePos x="0" y="0"/>
            <wp:positionH relativeFrom="column">
              <wp:posOffset>5715</wp:posOffset>
            </wp:positionH>
            <wp:positionV relativeFrom="paragraph">
              <wp:posOffset>3795395</wp:posOffset>
            </wp:positionV>
            <wp:extent cx="5940425" cy="3842385"/>
            <wp:effectExtent l="0" t="0" r="3175" b="5715"/>
            <wp:wrapNone/>
            <wp:docPr id="1" name="Рисунок 1" descr="D:\Документы\АНТИКОРРУПЦИОННАЯ ДЕЯТЕЛЬНОСТЬ\противодействие коррупции\Exclamation-Point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АНТИКОРРУПЦИОННАЯ ДЕЯТЕЛЬНОСТЬ\противодействие коррупции\Exclamation-Point_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191">
        <w:rPr>
          <w:rFonts w:ascii="Times New Roman" w:hAnsi="Times New Roman" w:cs="Times New Roman"/>
          <w:b/>
          <w:color w:val="000000" w:themeColor="text1"/>
          <w:szCs w:val="24"/>
        </w:rPr>
        <w:t xml:space="preserve">Телефон горячей линии </w:t>
      </w:r>
      <w:r w:rsidRPr="00BD71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4"/>
          <w:lang w:eastAsia="ru-RU"/>
        </w:rPr>
        <w:t>МКУ «Управление образования»</w:t>
      </w:r>
      <w:r w:rsidRPr="00BD71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4"/>
          <w:lang w:eastAsia="ru-RU"/>
        </w:rPr>
        <w:t xml:space="preserve"> А</w:t>
      </w:r>
      <w:r w:rsidRPr="00BD71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4"/>
          <w:lang w:eastAsia="ru-RU"/>
        </w:rPr>
        <w:t>дминистрации городского округа «город Каспийск»</w:t>
      </w:r>
      <w:hyperlink r:id="rId7" w:tooltip="Телефон ‘горячей линии’ по ДО" w:history="1">
        <w:r w:rsidRPr="00BD7191">
          <w:rPr>
            <w:rFonts w:ascii="Times New Roman" w:hAnsi="Times New Roman" w:cs="Times New Roman"/>
            <w:b/>
            <w:color w:val="000000" w:themeColor="text1"/>
            <w:szCs w:val="24"/>
            <w:shd w:val="clear" w:color="auto" w:fill="FFFFFF"/>
          </w:rPr>
          <w:br/>
        </w:r>
        <w:r w:rsidRPr="00BD7191">
          <w:rPr>
            <w:rStyle w:val="headerphonetext"/>
            <w:rFonts w:ascii="Times New Roman" w:hAnsi="Times New Roman" w:cs="Times New Roman"/>
            <w:b/>
            <w:color w:val="000000" w:themeColor="text1"/>
            <w:szCs w:val="24"/>
            <w:shd w:val="clear" w:color="auto" w:fill="FFFFFF"/>
          </w:rPr>
          <w:t>8-(872)-465-12-9</w:t>
        </w:r>
        <w:r w:rsidRPr="00BD7191">
          <w:rPr>
            <w:rStyle w:val="a"/>
            <w:rFonts w:ascii="Times New Roman" w:eastAsia="Times New Roman" w:hAnsi="Times New Roman" w:cs="Times New Roman"/>
            <w:snapToGrid w:val="0"/>
            <w:color w:val="000000"/>
            <w:w w:val="0"/>
            <w:sz w:val="4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  <w:r w:rsidRPr="00BD7191">
          <w:rPr>
            <w:rStyle w:val="headerphonetext"/>
            <w:rFonts w:ascii="Times New Roman" w:hAnsi="Times New Roman" w:cs="Times New Roman"/>
            <w:b/>
            <w:color w:val="000000" w:themeColor="text1"/>
            <w:szCs w:val="24"/>
            <w:shd w:val="clear" w:color="auto" w:fill="FFFFFF"/>
          </w:rPr>
          <w:t>0</w:t>
        </w:r>
      </w:hyperlink>
    </w:p>
    <w:p w:rsidR="002E1B92" w:rsidRDefault="002E1B92" w:rsidP="002E1B92">
      <w:pPr>
        <w:rPr>
          <w:lang w:eastAsia="ru-RU"/>
        </w:rPr>
      </w:pPr>
    </w:p>
    <w:p w:rsidR="002E1B92" w:rsidRPr="002E1B92" w:rsidRDefault="002E1B92" w:rsidP="002E1B9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заявители!</w:t>
      </w:r>
    </w:p>
    <w:p w:rsidR="002E1B92" w:rsidRPr="002E1B92" w:rsidRDefault="002E1B92" w:rsidP="002E1B9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«Телефон доверия»</w:t>
      </w:r>
    </w:p>
    <w:p w:rsidR="002E1B92" w:rsidRPr="002E1B92" w:rsidRDefault="002E1B92" w:rsidP="002E1B9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городского округа «город Каспийск» по вопросам противодействия коррупции</w:t>
      </w:r>
    </w:p>
    <w:p w:rsidR="002E1B92" w:rsidRPr="002E1B92" w:rsidRDefault="002E1B92" w:rsidP="002E1B9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фактах коррупционных проявлений со стороны муниципальных служащих и лиц, замещающих муниципальные должности Администрации городского округа «горо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Каспийск» вы можете сообщить </w:t>
      </w:r>
      <w:r w:rsidRPr="002E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 </w:t>
      </w:r>
      <w:r w:rsidRPr="002E1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«горячей линии»</w:t>
      </w:r>
    </w:p>
    <w:p w:rsidR="002E1B92" w:rsidRPr="002E1B92" w:rsidRDefault="002E1B92" w:rsidP="002E1B9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5-11-08</w:t>
      </w:r>
    </w:p>
    <w:p w:rsidR="002E1B92" w:rsidRPr="002E1B92" w:rsidRDefault="002E1B92" w:rsidP="002E1B9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8(87246)5-11-08</w:t>
      </w:r>
    </w:p>
    <w:p w:rsidR="002E1B92" w:rsidRPr="002E1B92" w:rsidRDefault="002E1B92" w:rsidP="002E1B9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рабочие дни с 9.00 до 18.00 (обед с 13.00 до 14.00)</w:t>
      </w:r>
    </w:p>
    <w:p w:rsidR="002E1B92" w:rsidRPr="002E1B92" w:rsidRDefault="002E1B92" w:rsidP="002E1B92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Сообщить о фактах коррупции вы можете через электронную приемную</w:t>
      </w:r>
    </w:p>
    <w:p w:rsidR="002E1B92" w:rsidRPr="002E1B92" w:rsidRDefault="002E1B92" w:rsidP="002E1B92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E1B92">
        <w:rPr>
          <w:rFonts w:ascii="Roboto" w:eastAsia="Times New Roman" w:hAnsi="Roboto" w:cs="Times New Roman"/>
          <w:color w:val="000000"/>
          <w:sz w:val="27"/>
          <w:szCs w:val="27"/>
          <w:lang w:val="en-US" w:eastAsia="ru-RU"/>
        </w:rPr>
        <w:t>e</w:t>
      </w:r>
      <w:r w:rsidRPr="002E1B9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</w:t>
      </w:r>
      <w:r w:rsidRPr="002E1B92">
        <w:rPr>
          <w:rFonts w:ascii="Roboto" w:eastAsia="Times New Roman" w:hAnsi="Roboto" w:cs="Times New Roman"/>
          <w:color w:val="000000"/>
          <w:sz w:val="27"/>
          <w:szCs w:val="27"/>
          <w:lang w:val="en-US" w:eastAsia="ru-RU"/>
        </w:rPr>
        <w:t>mail</w:t>
      </w:r>
      <w:r w:rsidRPr="002E1B9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</w:t>
      </w:r>
      <w:r w:rsidRPr="002E1B92">
        <w:rPr>
          <w:rFonts w:ascii="Roboto" w:eastAsia="Times New Roman" w:hAnsi="Roboto" w:cs="Times New Roman"/>
          <w:color w:val="000000"/>
          <w:sz w:val="27"/>
          <w:szCs w:val="27"/>
          <w:lang w:val="en-US" w:eastAsia="ru-RU"/>
        </w:rPr>
        <w:t> </w:t>
      </w:r>
      <w:hyperlink r:id="rId8" w:history="1">
        <w:r w:rsidRPr="002E1B92">
          <w:rPr>
            <w:rFonts w:ascii="Roboto" w:eastAsia="Times New Roman" w:hAnsi="Roboto" w:cs="Times New Roman"/>
            <w:color w:val="3591AC"/>
            <w:sz w:val="27"/>
            <w:szCs w:val="27"/>
            <w:u w:val="single"/>
            <w:lang w:val="en-US" w:eastAsia="ru-RU"/>
          </w:rPr>
          <w:t>kasp</w:t>
        </w:r>
        <w:r w:rsidRPr="002E1B92">
          <w:rPr>
            <w:rFonts w:ascii="Roboto" w:eastAsia="Times New Roman" w:hAnsi="Roboto" w:cs="Times New Roman"/>
            <w:color w:val="3591AC"/>
            <w:sz w:val="27"/>
            <w:szCs w:val="27"/>
            <w:u w:val="single"/>
            <w:lang w:eastAsia="ru-RU"/>
          </w:rPr>
          <w:t>.</w:t>
        </w:r>
        <w:r w:rsidRPr="002E1B92">
          <w:rPr>
            <w:rFonts w:ascii="Roboto" w:eastAsia="Times New Roman" w:hAnsi="Roboto" w:cs="Times New Roman"/>
            <w:color w:val="3591AC"/>
            <w:sz w:val="27"/>
            <w:szCs w:val="27"/>
            <w:u w:val="single"/>
            <w:lang w:val="en-US" w:eastAsia="ru-RU"/>
          </w:rPr>
          <w:t>info</w:t>
        </w:r>
        <w:r w:rsidRPr="002E1B92">
          <w:rPr>
            <w:rFonts w:ascii="Roboto" w:eastAsia="Times New Roman" w:hAnsi="Roboto" w:cs="Times New Roman"/>
            <w:color w:val="3591AC"/>
            <w:sz w:val="27"/>
            <w:szCs w:val="27"/>
            <w:u w:val="single"/>
            <w:lang w:eastAsia="ru-RU"/>
          </w:rPr>
          <w:t>@</w:t>
        </w:r>
        <w:r w:rsidRPr="002E1B92">
          <w:rPr>
            <w:rFonts w:ascii="Roboto" w:eastAsia="Times New Roman" w:hAnsi="Roboto" w:cs="Times New Roman"/>
            <w:color w:val="3591AC"/>
            <w:sz w:val="27"/>
            <w:szCs w:val="27"/>
            <w:u w:val="single"/>
            <w:lang w:val="en-US" w:eastAsia="ru-RU"/>
          </w:rPr>
          <w:t>yandex</w:t>
        </w:r>
        <w:r w:rsidRPr="002E1B92">
          <w:rPr>
            <w:rFonts w:ascii="Roboto" w:eastAsia="Times New Roman" w:hAnsi="Roboto" w:cs="Times New Roman"/>
            <w:color w:val="3591AC"/>
            <w:sz w:val="27"/>
            <w:szCs w:val="27"/>
            <w:u w:val="single"/>
            <w:lang w:eastAsia="ru-RU"/>
          </w:rPr>
          <w:t>.</w:t>
        </w:r>
        <w:r w:rsidRPr="002E1B92">
          <w:rPr>
            <w:rFonts w:ascii="Roboto" w:eastAsia="Times New Roman" w:hAnsi="Roboto" w:cs="Times New Roman"/>
            <w:color w:val="3591AC"/>
            <w:sz w:val="27"/>
            <w:szCs w:val="27"/>
            <w:u w:val="single"/>
            <w:lang w:val="en-US" w:eastAsia="ru-RU"/>
          </w:rPr>
          <w:t>ru</w:t>
        </w:r>
      </w:hyperlink>
    </w:p>
    <w:p w:rsidR="002E1B92" w:rsidRPr="002E1B92" w:rsidRDefault="002E1B92" w:rsidP="002E1B92">
      <w:pPr>
        <w:rPr>
          <w:lang w:eastAsia="ru-RU"/>
        </w:rPr>
      </w:pPr>
    </w:p>
    <w:sectPr w:rsidR="002E1B92" w:rsidRPr="002E1B92" w:rsidSect="00BD719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90"/>
    <w:multiLevelType w:val="multilevel"/>
    <w:tmpl w:val="2D0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13647"/>
    <w:multiLevelType w:val="multilevel"/>
    <w:tmpl w:val="F2EC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CB"/>
    <w:rsid w:val="002E1B92"/>
    <w:rsid w:val="007E7F38"/>
    <w:rsid w:val="00BD7191"/>
    <w:rsid w:val="00D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9503"/>
  <w15:chartTrackingRefBased/>
  <w15:docId w15:val="{CAF2A5BC-E684-4438-B926-F8348C9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phonetext">
    <w:name w:val="header__phone__text"/>
    <w:basedOn w:val="a0"/>
    <w:rsid w:val="00BD7191"/>
  </w:style>
  <w:style w:type="character" w:customStyle="1" w:styleId="10">
    <w:name w:val="Заголовок 1 Знак"/>
    <w:basedOn w:val="a0"/>
    <w:link w:val="1"/>
    <w:uiPriority w:val="9"/>
    <w:rsid w:val="00BD7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D7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.inf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&#1072;&#1087;tik&#1086;&#1075;@d&#1072;gmi&#1087;&#1086;b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2022-10-31T17:52:00Z</dcterms:created>
  <dcterms:modified xsi:type="dcterms:W3CDTF">2022-10-31T18:04:00Z</dcterms:modified>
</cp:coreProperties>
</file>